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66" w:rsidRPr="00932A49" w:rsidRDefault="008A3766" w:rsidP="008A3766">
      <w:pPr>
        <w:pStyle w:val="Title"/>
        <w:jc w:val="right"/>
        <w:rPr>
          <w:b/>
          <w:color w:val="auto"/>
          <w:sz w:val="28"/>
          <w:szCs w:val="28"/>
        </w:rPr>
      </w:pPr>
      <w:r w:rsidRPr="00932A49">
        <w:rPr>
          <w:b/>
          <w:color w:val="auto"/>
          <w:sz w:val="28"/>
          <w:szCs w:val="28"/>
        </w:rPr>
        <w:t>Appendix-</w:t>
      </w:r>
      <w:r w:rsidR="006E71BC" w:rsidRPr="00932A49">
        <w:rPr>
          <w:b/>
          <w:color w:val="auto"/>
          <w:sz w:val="28"/>
          <w:szCs w:val="28"/>
        </w:rPr>
        <w:t xml:space="preserve">B </w:t>
      </w:r>
    </w:p>
    <w:p w:rsidR="00055C63" w:rsidRPr="00601010" w:rsidRDefault="00813192" w:rsidP="00601010">
      <w:pPr>
        <w:pStyle w:val="Title"/>
        <w:spacing w:before="240"/>
        <w:contextualSpacing w:val="0"/>
        <w:rPr>
          <w:color w:val="auto"/>
          <w:sz w:val="28"/>
          <w:szCs w:val="36"/>
        </w:rPr>
      </w:pPr>
      <w:r w:rsidRPr="00601010">
        <w:rPr>
          <w:sz w:val="28"/>
          <w:szCs w:val="36"/>
        </w:rPr>
        <w:t xml:space="preserve">     </w:t>
      </w:r>
      <w:r w:rsidR="00055C63" w:rsidRPr="00601010">
        <w:rPr>
          <w:color w:val="auto"/>
          <w:sz w:val="28"/>
          <w:szCs w:val="36"/>
        </w:rPr>
        <w:t>CHECK-LIST FOR AUDITORS OF STATE HEALTH SOCIETY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1134"/>
        <w:gridCol w:w="1189"/>
        <w:gridCol w:w="1849"/>
      </w:tblGrid>
      <w:tr w:rsidR="00055C63" w:rsidTr="00055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Sl. No.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PARTICULARS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REMARKS</w:t>
            </w:r>
          </w:p>
        </w:tc>
      </w:tr>
      <w:tr w:rsidR="00055C63" w:rsidTr="00DD1C25">
        <w:trPr>
          <w:trHeight w:val="8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rPr>
                <w:szCs w:val="22"/>
              </w:rPr>
            </w:pPr>
            <w:r>
              <w:t xml:space="preserve">Whether Audit Opinion is in the </w:t>
            </w:r>
            <w:r w:rsidR="00FF7722">
              <w:rPr>
                <w:b/>
              </w:rPr>
              <w:t>prescribed</w:t>
            </w:r>
            <w:r>
              <w:rPr>
                <w:b/>
              </w:rPr>
              <w:t xml:space="preserve"> format</w:t>
            </w:r>
            <w:r>
              <w:t xml:space="preserve"> giving the World Bank Credit No.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jc w:val="center"/>
              <w:rPr>
                <w:rFonts w:cstheme="minorBidi"/>
              </w:rPr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</w:tr>
      <w:tr w:rsidR="00055C63" w:rsidTr="00055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rPr>
                <w:szCs w:val="22"/>
              </w:rPr>
            </w:pPr>
            <w:r>
              <w:t xml:space="preserve">Whether the Annual Financial Statements (AFS) are in the </w:t>
            </w:r>
            <w:r w:rsidR="005F433C">
              <w:t>p</w:t>
            </w:r>
            <w:r>
              <w:t>rescribed format for Balance Sheet, Income &amp; Expenditure Account and Receipt &amp; Payment Account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jc w:val="center"/>
              <w:rPr>
                <w:rFonts w:cstheme="minorBidi"/>
              </w:rPr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</w:tr>
      <w:tr w:rsidR="00055C63" w:rsidTr="00055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  <w: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rPr>
                <w:szCs w:val="22"/>
              </w:rPr>
            </w:pPr>
            <w:r>
              <w:t>Whether t</w:t>
            </w:r>
            <w:r w:rsidR="005F433C">
              <w:t>he Financial Statements include</w:t>
            </w:r>
            <w:r>
              <w:t xml:space="preserve"> the Bank Reconcilation Statement as on last day of the year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jc w:val="center"/>
              <w:rPr>
                <w:rFonts w:cstheme="minorBidi"/>
              </w:rPr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</w:tr>
      <w:tr w:rsidR="00055C63" w:rsidTr="00055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  <w: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rPr>
                <w:szCs w:val="22"/>
              </w:rPr>
            </w:pPr>
            <w:r>
              <w:t>Whether Financial Monitoring Report for the last quarter has been certified by the auditors and forms part of Annual Financial Statement</w:t>
            </w:r>
            <w:r w:rsidR="005F433C"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jc w:val="center"/>
              <w:rPr>
                <w:rFonts w:cstheme="minorBidi"/>
              </w:rPr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</w:tr>
      <w:tr w:rsidR="00055C63" w:rsidTr="00055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  <w: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rPr>
                <w:szCs w:val="22"/>
              </w:rPr>
            </w:pPr>
            <w:r>
              <w:t>Confirm that no</w:t>
            </w:r>
            <w:r w:rsidR="005F433C">
              <w:t xml:space="preserve"> advances to Districts/ Blocks/PHCs/</w:t>
            </w:r>
            <w:r>
              <w:t>CHCs and any other Agency are shown as expenditure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jc w:val="center"/>
              <w:rPr>
                <w:rFonts w:cstheme="minorBidi"/>
              </w:rPr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</w:tr>
      <w:tr w:rsidR="00055C63" w:rsidTr="00055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  <w: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Pr="005F433C" w:rsidRDefault="00055C63">
            <w:pPr>
              <w:spacing w:after="200" w:line="276" w:lineRule="auto"/>
            </w:pPr>
            <w:r>
              <w:t xml:space="preserve">Are there  advances </w:t>
            </w:r>
            <w:r w:rsidR="005F433C">
              <w:t xml:space="preserve">outstanding for long </w:t>
            </w:r>
            <w:r>
              <w:t>(greater than 6 months)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jc w:val="center"/>
              <w:rPr>
                <w:rFonts w:cstheme="minorBidi"/>
              </w:rPr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</w:tr>
      <w:tr w:rsidR="00055C63" w:rsidTr="00055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  <w: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 w:rsidP="00FF7722">
            <w:pPr>
              <w:spacing w:after="200" w:line="276" w:lineRule="auto"/>
              <w:rPr>
                <w:szCs w:val="22"/>
              </w:rPr>
            </w:pPr>
            <w:r>
              <w:t>Whether the Utilisation Certificate for all the Sanctions</w:t>
            </w:r>
            <w:r w:rsidRPr="00C877D9">
              <w:rPr>
                <w:color w:val="FF0000"/>
              </w:rPr>
              <w:t xml:space="preserve"> </w:t>
            </w:r>
            <w:r>
              <w:t>has been attached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jc w:val="center"/>
              <w:rPr>
                <w:rFonts w:cstheme="minorBidi"/>
              </w:rPr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spacing w:after="200" w:line="276" w:lineRule="auto"/>
              <w:rPr>
                <w:szCs w:val="22"/>
              </w:rPr>
            </w:pPr>
          </w:p>
        </w:tc>
      </w:tr>
      <w:tr w:rsidR="00055C63" w:rsidTr="00055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  <w: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rPr>
                <w:szCs w:val="22"/>
              </w:rPr>
            </w:pPr>
            <w:r>
              <w:t>Are the Utilisation Certificates are signed by the Mission Director or any other authorised person</w:t>
            </w:r>
            <w:r w:rsidR="005F433C">
              <w:t>, Program Manager</w:t>
            </w:r>
            <w:r>
              <w:t xml:space="preserve"> and by the Auditor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jc w:val="center"/>
              <w:rPr>
                <w:rFonts w:cstheme="minorBidi"/>
              </w:rPr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</w:tr>
      <w:tr w:rsidR="00055C63" w:rsidTr="00055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  <w: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Pr="005F433C" w:rsidRDefault="00055C63" w:rsidP="005F433C">
            <w:pPr>
              <w:rPr>
                <w:rFonts w:cstheme="minorBidi"/>
              </w:rPr>
            </w:pPr>
            <w:r>
              <w:t>Whether auditor has certified that the amount of utilisation in the Utilisation C</w:t>
            </w:r>
            <w:r w:rsidR="00FF7722">
              <w:t xml:space="preserve">ertificate is tallied with the </w:t>
            </w:r>
            <w:r>
              <w:t>Income &amp; expenditure Account of the relevant period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jc w:val="center"/>
              <w:rPr>
                <w:rFonts w:cstheme="minorBidi"/>
              </w:rPr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</w:tr>
      <w:tr w:rsidR="00055C63" w:rsidTr="00055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  <w: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rPr>
                <w:szCs w:val="22"/>
              </w:rPr>
            </w:pPr>
            <w:r>
              <w:t>Confirm that the Consolidated Annu</w:t>
            </w:r>
            <w:r w:rsidR="005F433C">
              <w:t>al Financial Statements include</w:t>
            </w:r>
            <w:r>
              <w:t xml:space="preserve"> all the districts annual statements based on the books </w:t>
            </w:r>
            <w:r>
              <w:lastRenderedPageBreak/>
              <w:t>maintained by them and have been duly audited by the same auditor or any other auditor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</w:tr>
      <w:tr w:rsidR="00055C63" w:rsidTr="00DD1C25">
        <w:trPr>
          <w:trHeight w:val="7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  <w: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rPr>
                <w:szCs w:val="22"/>
              </w:rPr>
            </w:pPr>
            <w:r>
              <w:t>Whether Management Letter has been prepared by the Auditors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jc w:val="center"/>
              <w:rPr>
                <w:rFonts w:cstheme="minorBidi"/>
              </w:rPr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</w:tr>
      <w:tr w:rsidR="00055C63" w:rsidTr="00055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  <w: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rPr>
                <w:szCs w:val="22"/>
              </w:rPr>
            </w:pPr>
            <w:r>
              <w:t xml:space="preserve">Whether Management has </w:t>
            </w:r>
            <w:r w:rsidR="00FF7722">
              <w:t>offered</w:t>
            </w:r>
            <w:r>
              <w:t xml:space="preserve"> its comments on the observations of the Auditor in the Management Letter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jc w:val="center"/>
              <w:rPr>
                <w:rFonts w:cstheme="minorBidi"/>
              </w:rPr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</w:tr>
      <w:tr w:rsidR="00055C63" w:rsidTr="00055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  <w: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rPr>
                <w:szCs w:val="22"/>
              </w:rPr>
            </w:pPr>
            <w:r>
              <w:t>Whether  the</w:t>
            </w:r>
            <w:r w:rsidR="00C877D9">
              <w:t xml:space="preserve"> </w:t>
            </w:r>
            <w:r>
              <w:t>Annual Financial Statements are consolidated on the basis of audited districts accounts and not on the basis of expenditures reported by the districts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jc w:val="center"/>
              <w:rPr>
                <w:rFonts w:cstheme="minorBidi"/>
              </w:rPr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</w:tr>
      <w:tr w:rsidR="00055C63" w:rsidTr="000D6FE8">
        <w:trPr>
          <w:trHeight w:val="1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  <w: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FE8" w:rsidRPr="000D6FE8" w:rsidRDefault="00055C63" w:rsidP="00591308">
            <w:pPr>
              <w:spacing w:after="200" w:line="276" w:lineRule="auto"/>
            </w:pPr>
            <w:r>
              <w:t xml:space="preserve">Have you ensured that the Annual Financial Statements have been consolidated for </w:t>
            </w:r>
            <w:r w:rsidR="00F8109A" w:rsidRPr="00F8109A">
              <w:t>Flexible Pool for RCH &amp; Health System Strengthening, National Health Programme and Urban Health Mission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jc w:val="center"/>
              <w:rPr>
                <w:rFonts w:cstheme="minorBidi"/>
              </w:rPr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</w:tr>
      <w:tr w:rsidR="00055C63" w:rsidTr="00055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  <w: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rPr>
                <w:szCs w:val="22"/>
              </w:rPr>
            </w:pPr>
            <w:r>
              <w:t>Whether Accounting Policies and Notes on Accounts have been appended to the AFS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jc w:val="center"/>
              <w:rPr>
                <w:rFonts w:cstheme="minorBidi"/>
              </w:rPr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</w:tr>
      <w:tr w:rsidR="00055C63" w:rsidTr="00055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  <w: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rPr>
                <w:szCs w:val="22"/>
              </w:rPr>
            </w:pPr>
            <w:r>
              <w:t>Are you sure that none of expense of any activity has been merged with that of any other activity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jc w:val="center"/>
              <w:rPr>
                <w:rFonts w:cstheme="minorBidi"/>
              </w:rPr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</w:tr>
      <w:tr w:rsidR="00055C63" w:rsidTr="00055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  <w: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rPr>
                <w:szCs w:val="22"/>
              </w:rPr>
            </w:pPr>
            <w:r>
              <w:t>Are you sure that all the expenses have been properly reflected as per the Heads of Accounts as shown in the FMR for each programme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jc w:val="center"/>
              <w:rPr>
                <w:rFonts w:cstheme="minorBidi"/>
              </w:rPr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</w:tr>
      <w:tr w:rsidR="00055C63" w:rsidTr="00DD1C25">
        <w:trPr>
          <w:trHeight w:val="8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  <w: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63" w:rsidRDefault="00055C63">
            <w:pPr>
              <w:spacing w:after="200" w:line="276" w:lineRule="auto"/>
              <w:rPr>
                <w:szCs w:val="22"/>
              </w:rPr>
            </w:pPr>
            <w:r>
              <w:t>Whether the accounts finalisation instructions issued by each Programme Division has been followed or not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63" w:rsidRDefault="00055C63">
            <w:pPr>
              <w:jc w:val="center"/>
              <w:rPr>
                <w:rFonts w:cstheme="minorBidi"/>
              </w:rPr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jc w:val="center"/>
            </w:pPr>
          </w:p>
          <w:p w:rsidR="00055C63" w:rsidRDefault="00055C63">
            <w:pPr>
              <w:spacing w:after="200" w:line="276" w:lineRule="auto"/>
              <w:jc w:val="center"/>
              <w:rPr>
                <w:szCs w:val="22"/>
              </w:rPr>
            </w:pPr>
          </w:p>
        </w:tc>
      </w:tr>
      <w:tr w:rsidR="00FF7722" w:rsidTr="00055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22" w:rsidRDefault="00FF7722">
            <w:pPr>
              <w:spacing w:after="200" w:line="276" w:lineRule="auto"/>
              <w:jc w:val="center"/>
            </w:pPr>
            <w: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22" w:rsidRPr="009E6A63" w:rsidRDefault="000D6FE8" w:rsidP="00182624">
            <w:pPr>
              <w:spacing w:after="200" w:line="276" w:lineRule="auto"/>
              <w:jc w:val="both"/>
            </w:pPr>
            <w:r>
              <w:t>Whether a confirmation certificate regarding the inclusion of all bank accounts of SHS etc. duly signed by Mission Director and Director Finance has been obtained and attached with the Report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22" w:rsidRDefault="00FF7722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22" w:rsidRDefault="00FF7722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22" w:rsidRDefault="00FF7722">
            <w:pPr>
              <w:jc w:val="center"/>
              <w:rPr>
                <w:rFonts w:cstheme="minorBidi"/>
              </w:rPr>
            </w:pPr>
          </w:p>
        </w:tc>
      </w:tr>
      <w:tr w:rsidR="00EC716A" w:rsidTr="00055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6A" w:rsidRDefault="00EC716A">
            <w:pPr>
              <w:spacing w:after="200" w:line="276" w:lineRule="auto"/>
              <w:jc w:val="center"/>
            </w:pPr>
            <w: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6A" w:rsidRDefault="00EC716A" w:rsidP="00182624">
            <w:pPr>
              <w:spacing w:after="200" w:line="276" w:lineRule="auto"/>
              <w:jc w:val="both"/>
            </w:pPr>
            <w:r>
              <w:t xml:space="preserve">Whether the SHS has claimed interest in delay of transfer of funds from State Treasury to SHS in case of Central Grants </w:t>
            </w:r>
            <w:r>
              <w:lastRenderedPageBreak/>
              <w:t>from the date of receipt of funds by the State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6A" w:rsidRDefault="00EC716A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6A" w:rsidRDefault="00EC716A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6A" w:rsidRDefault="00EC716A">
            <w:pPr>
              <w:jc w:val="center"/>
              <w:rPr>
                <w:rFonts w:cstheme="minorBidi"/>
              </w:rPr>
            </w:pPr>
          </w:p>
        </w:tc>
      </w:tr>
      <w:tr w:rsidR="00EC716A" w:rsidTr="00055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6A" w:rsidRDefault="00EC716A">
            <w:pPr>
              <w:spacing w:after="200" w:line="276" w:lineRule="auto"/>
              <w:jc w:val="center"/>
            </w:pPr>
            <w:r>
              <w:lastRenderedPageBreak/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6A" w:rsidRPr="00EC716A" w:rsidRDefault="00EC716A" w:rsidP="00EC716A">
            <w:pPr>
              <w:tabs>
                <w:tab w:val="left" w:pos="740"/>
              </w:tabs>
              <w:spacing w:line="265" w:lineRule="auto"/>
              <w:contextualSpacing/>
              <w:jc w:val="both"/>
              <w:rPr>
                <w:sz w:val="24"/>
                <w:szCs w:val="24"/>
              </w:rPr>
            </w:pPr>
            <w:r>
              <w:t xml:space="preserve">Whether the auditor has ascertained the delay in transfer of </w:t>
            </w:r>
            <w:r w:rsidRPr="00EC716A">
              <w:rPr>
                <w:sz w:val="24"/>
                <w:szCs w:val="24"/>
              </w:rPr>
              <w:t>Central Government Grants from State Tr</w:t>
            </w:r>
            <w:r w:rsidR="005F433C">
              <w:rPr>
                <w:sz w:val="24"/>
                <w:szCs w:val="24"/>
              </w:rPr>
              <w:t>easury to State Health Society</w:t>
            </w:r>
          </w:p>
          <w:p w:rsidR="00EC716A" w:rsidRDefault="00EC716A" w:rsidP="00182624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6A" w:rsidRDefault="00EC716A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6A" w:rsidRDefault="00EC716A">
            <w:pPr>
              <w:spacing w:after="200" w:line="276" w:lineRule="auto"/>
              <w:jc w:val="center"/>
              <w:rPr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6A" w:rsidRDefault="00EC716A">
            <w:pPr>
              <w:jc w:val="center"/>
              <w:rPr>
                <w:rFonts w:cstheme="minorBidi"/>
              </w:rPr>
            </w:pPr>
          </w:p>
        </w:tc>
      </w:tr>
    </w:tbl>
    <w:p w:rsidR="00B050A1" w:rsidRPr="00055C63" w:rsidRDefault="00B050A1" w:rsidP="00B00E6F">
      <w:pPr>
        <w:rPr>
          <w:szCs w:val="24"/>
        </w:rPr>
      </w:pPr>
    </w:p>
    <w:sectPr w:rsidR="00B050A1" w:rsidRPr="00055C63" w:rsidSect="00384E8C">
      <w:footerReference w:type="even" r:id="rId8"/>
      <w:footerReference w:type="default" r:id="rId9"/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30" w:rsidRDefault="00DA7530" w:rsidP="00A62644">
      <w:pPr>
        <w:spacing w:line="240" w:lineRule="auto"/>
      </w:pPr>
      <w:r>
        <w:separator/>
      </w:r>
    </w:p>
  </w:endnote>
  <w:endnote w:type="continuationSeparator" w:id="0">
    <w:p w:rsidR="00DA7530" w:rsidRDefault="00DA7530" w:rsidP="00A62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B5" w:rsidRDefault="000E400B" w:rsidP="00BB35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35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35B5" w:rsidRDefault="00BB35B5" w:rsidP="00BB35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B5" w:rsidRDefault="000E400B" w:rsidP="00BB35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35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308">
      <w:rPr>
        <w:rStyle w:val="PageNumber"/>
        <w:noProof/>
      </w:rPr>
      <w:t>2</w:t>
    </w:r>
    <w:r>
      <w:rPr>
        <w:rStyle w:val="PageNumber"/>
      </w:rPr>
      <w:fldChar w:fldCharType="end"/>
    </w:r>
  </w:p>
  <w:p w:rsidR="00BB35B5" w:rsidRDefault="00BB35B5" w:rsidP="00BB35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30" w:rsidRDefault="00DA7530" w:rsidP="00A62644">
      <w:pPr>
        <w:spacing w:line="240" w:lineRule="auto"/>
      </w:pPr>
      <w:r>
        <w:separator/>
      </w:r>
    </w:p>
  </w:footnote>
  <w:footnote w:type="continuationSeparator" w:id="0">
    <w:p w:rsidR="00DA7530" w:rsidRDefault="00DA7530" w:rsidP="00A62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C49C48B8"/>
    <w:lvl w:ilvl="0" w:tplc="F504357E">
      <w:start w:val="9"/>
      <w:numFmt w:val="decimal"/>
      <w:lvlText w:val="%1."/>
      <w:lvlJc w:val="left"/>
    </w:lvl>
    <w:lvl w:ilvl="1" w:tplc="8C922076">
      <w:start w:val="10"/>
      <w:numFmt w:val="decimal"/>
      <w:lvlText w:val="%2."/>
      <w:lvlJc w:val="left"/>
    </w:lvl>
    <w:lvl w:ilvl="2" w:tplc="3938733C">
      <w:start w:val="1"/>
      <w:numFmt w:val="lowerLetter"/>
      <w:lvlText w:val="%3)"/>
      <w:lvlJc w:val="left"/>
      <w:rPr>
        <w:b w:val="0"/>
      </w:rPr>
    </w:lvl>
    <w:lvl w:ilvl="3" w:tplc="F69676CC">
      <w:start w:val="1"/>
      <w:numFmt w:val="bullet"/>
      <w:lvlText w:val=""/>
      <w:lvlJc w:val="left"/>
    </w:lvl>
    <w:lvl w:ilvl="4" w:tplc="044E9784">
      <w:start w:val="1"/>
      <w:numFmt w:val="bullet"/>
      <w:lvlText w:val=""/>
      <w:lvlJc w:val="left"/>
    </w:lvl>
    <w:lvl w:ilvl="5" w:tplc="1A5C9314">
      <w:start w:val="1"/>
      <w:numFmt w:val="bullet"/>
      <w:lvlText w:val=""/>
      <w:lvlJc w:val="left"/>
    </w:lvl>
    <w:lvl w:ilvl="6" w:tplc="CAA0D8FA">
      <w:start w:val="1"/>
      <w:numFmt w:val="bullet"/>
      <w:lvlText w:val=""/>
      <w:lvlJc w:val="left"/>
    </w:lvl>
    <w:lvl w:ilvl="7" w:tplc="9A24BC26">
      <w:start w:val="1"/>
      <w:numFmt w:val="bullet"/>
      <w:lvlText w:val=""/>
      <w:lvlJc w:val="left"/>
    </w:lvl>
    <w:lvl w:ilvl="8" w:tplc="AE74282C">
      <w:start w:val="1"/>
      <w:numFmt w:val="bullet"/>
      <w:lvlText w:val=""/>
      <w:lvlJc w:val="left"/>
    </w:lvl>
  </w:abstractNum>
  <w:abstractNum w:abstractNumId="1" w15:restartNumberingAfterBreak="0">
    <w:nsid w:val="01C641E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555C3D"/>
    <w:multiLevelType w:val="singleLevel"/>
    <w:tmpl w:val="AB88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3A41D44"/>
    <w:multiLevelType w:val="singleLevel"/>
    <w:tmpl w:val="CBE6EA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CF4054"/>
    <w:multiLevelType w:val="hybridMultilevel"/>
    <w:tmpl w:val="60EEDF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658D2"/>
    <w:multiLevelType w:val="hybridMultilevel"/>
    <w:tmpl w:val="4DA41D42"/>
    <w:lvl w:ilvl="0" w:tplc="14D6AAD0">
      <w:start w:val="1"/>
      <w:numFmt w:val="upperRoman"/>
      <w:pStyle w:val="Heading6"/>
      <w:lvlText w:val="%1."/>
      <w:lvlJc w:val="left"/>
      <w:pPr>
        <w:tabs>
          <w:tab w:val="num" w:pos="720"/>
        </w:tabs>
        <w:ind w:left="432" w:hanging="432"/>
      </w:pPr>
      <w:rPr>
        <w:rFonts w:ascii="Arial Narrow" w:hAnsi="Arial Narrow" w:hint="default"/>
        <w:b/>
        <w:i w:val="0"/>
        <w:sz w:val="24"/>
      </w:rPr>
    </w:lvl>
    <w:lvl w:ilvl="1" w:tplc="545251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6E3072"/>
    <w:multiLevelType w:val="hybridMultilevel"/>
    <w:tmpl w:val="5F140B1C"/>
    <w:lvl w:ilvl="0" w:tplc="A0EE35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BE602C"/>
    <w:multiLevelType w:val="hybridMultilevel"/>
    <w:tmpl w:val="5E404932"/>
    <w:lvl w:ilvl="0" w:tplc="0C5694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4E020D"/>
    <w:multiLevelType w:val="hybridMultilevel"/>
    <w:tmpl w:val="EEE0B356"/>
    <w:lvl w:ilvl="0" w:tplc="9FCE4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8214D7"/>
    <w:multiLevelType w:val="hybridMultilevel"/>
    <w:tmpl w:val="3E92E0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1D4"/>
    <w:rsid w:val="0001039E"/>
    <w:rsid w:val="00055C63"/>
    <w:rsid w:val="000630D7"/>
    <w:rsid w:val="000676FC"/>
    <w:rsid w:val="00067A84"/>
    <w:rsid w:val="0008139A"/>
    <w:rsid w:val="000825CF"/>
    <w:rsid w:val="000839AC"/>
    <w:rsid w:val="00096016"/>
    <w:rsid w:val="000A0E47"/>
    <w:rsid w:val="000A157B"/>
    <w:rsid w:val="000A3C77"/>
    <w:rsid w:val="000A4FB7"/>
    <w:rsid w:val="000A5E6F"/>
    <w:rsid w:val="000B2D46"/>
    <w:rsid w:val="000B6AF4"/>
    <w:rsid w:val="000C2274"/>
    <w:rsid w:val="000D6FE8"/>
    <w:rsid w:val="000E2F45"/>
    <w:rsid w:val="000E3270"/>
    <w:rsid w:val="000E400B"/>
    <w:rsid w:val="000E44E8"/>
    <w:rsid w:val="000E64E6"/>
    <w:rsid w:val="000F3078"/>
    <w:rsid w:val="001272E3"/>
    <w:rsid w:val="00131A4E"/>
    <w:rsid w:val="0014690B"/>
    <w:rsid w:val="00146FFE"/>
    <w:rsid w:val="0016203B"/>
    <w:rsid w:val="00165B5E"/>
    <w:rsid w:val="00182624"/>
    <w:rsid w:val="001920B3"/>
    <w:rsid w:val="001A3E74"/>
    <w:rsid w:val="001A7E32"/>
    <w:rsid w:val="001C0BD5"/>
    <w:rsid w:val="001D0914"/>
    <w:rsid w:val="001D6317"/>
    <w:rsid w:val="001E5186"/>
    <w:rsid w:val="002303CD"/>
    <w:rsid w:val="002504A0"/>
    <w:rsid w:val="002528B0"/>
    <w:rsid w:val="0026513E"/>
    <w:rsid w:val="00266A37"/>
    <w:rsid w:val="002677E1"/>
    <w:rsid w:val="00271E12"/>
    <w:rsid w:val="00290F0F"/>
    <w:rsid w:val="002931E6"/>
    <w:rsid w:val="002C71A4"/>
    <w:rsid w:val="002E391D"/>
    <w:rsid w:val="002F31E3"/>
    <w:rsid w:val="00300321"/>
    <w:rsid w:val="003010A1"/>
    <w:rsid w:val="003158A7"/>
    <w:rsid w:val="0032207D"/>
    <w:rsid w:val="00330581"/>
    <w:rsid w:val="00337B2E"/>
    <w:rsid w:val="0034086A"/>
    <w:rsid w:val="00341D71"/>
    <w:rsid w:val="00346690"/>
    <w:rsid w:val="00353B15"/>
    <w:rsid w:val="00353B97"/>
    <w:rsid w:val="00355566"/>
    <w:rsid w:val="0037703B"/>
    <w:rsid w:val="00381DA5"/>
    <w:rsid w:val="00384E8C"/>
    <w:rsid w:val="0038661E"/>
    <w:rsid w:val="003B1888"/>
    <w:rsid w:val="003B37EC"/>
    <w:rsid w:val="003C5CBE"/>
    <w:rsid w:val="003F1AA1"/>
    <w:rsid w:val="004723DA"/>
    <w:rsid w:val="00477410"/>
    <w:rsid w:val="004A5124"/>
    <w:rsid w:val="004B4BA1"/>
    <w:rsid w:val="004B4FFC"/>
    <w:rsid w:val="004D4285"/>
    <w:rsid w:val="00515858"/>
    <w:rsid w:val="00524442"/>
    <w:rsid w:val="00547095"/>
    <w:rsid w:val="00552580"/>
    <w:rsid w:val="00556D8F"/>
    <w:rsid w:val="00571281"/>
    <w:rsid w:val="00591308"/>
    <w:rsid w:val="005A730C"/>
    <w:rsid w:val="005B47FF"/>
    <w:rsid w:val="005D0BB8"/>
    <w:rsid w:val="005F433C"/>
    <w:rsid w:val="00601010"/>
    <w:rsid w:val="00604BD6"/>
    <w:rsid w:val="006063A4"/>
    <w:rsid w:val="00612E79"/>
    <w:rsid w:val="00627D4C"/>
    <w:rsid w:val="0063278E"/>
    <w:rsid w:val="00634845"/>
    <w:rsid w:val="00642A84"/>
    <w:rsid w:val="006556D8"/>
    <w:rsid w:val="006735E6"/>
    <w:rsid w:val="00675FDA"/>
    <w:rsid w:val="00693DEF"/>
    <w:rsid w:val="006B226D"/>
    <w:rsid w:val="006B720E"/>
    <w:rsid w:val="006C654D"/>
    <w:rsid w:val="006D4049"/>
    <w:rsid w:val="006D5D6A"/>
    <w:rsid w:val="006E3DA9"/>
    <w:rsid w:val="006E4B44"/>
    <w:rsid w:val="006E6237"/>
    <w:rsid w:val="006E71BC"/>
    <w:rsid w:val="00706351"/>
    <w:rsid w:val="00706FF5"/>
    <w:rsid w:val="00715638"/>
    <w:rsid w:val="0071587E"/>
    <w:rsid w:val="0073010D"/>
    <w:rsid w:val="00730564"/>
    <w:rsid w:val="00734D95"/>
    <w:rsid w:val="00737469"/>
    <w:rsid w:val="007464F0"/>
    <w:rsid w:val="00747EE5"/>
    <w:rsid w:val="0075583A"/>
    <w:rsid w:val="00761683"/>
    <w:rsid w:val="00774723"/>
    <w:rsid w:val="007902BC"/>
    <w:rsid w:val="00790E43"/>
    <w:rsid w:val="007961E3"/>
    <w:rsid w:val="00796639"/>
    <w:rsid w:val="00797ECE"/>
    <w:rsid w:val="007A66B4"/>
    <w:rsid w:val="007E2AD3"/>
    <w:rsid w:val="007F267B"/>
    <w:rsid w:val="007F518D"/>
    <w:rsid w:val="00803A59"/>
    <w:rsid w:val="00813192"/>
    <w:rsid w:val="00815A2B"/>
    <w:rsid w:val="008216C9"/>
    <w:rsid w:val="0082252A"/>
    <w:rsid w:val="0082255B"/>
    <w:rsid w:val="008421F5"/>
    <w:rsid w:val="00847654"/>
    <w:rsid w:val="008607B6"/>
    <w:rsid w:val="00880A0D"/>
    <w:rsid w:val="00885BAB"/>
    <w:rsid w:val="0089235E"/>
    <w:rsid w:val="008A3766"/>
    <w:rsid w:val="008B40E4"/>
    <w:rsid w:val="008F2426"/>
    <w:rsid w:val="008F7AEB"/>
    <w:rsid w:val="00916443"/>
    <w:rsid w:val="00921460"/>
    <w:rsid w:val="00932A49"/>
    <w:rsid w:val="00944E92"/>
    <w:rsid w:val="00955489"/>
    <w:rsid w:val="0096579D"/>
    <w:rsid w:val="0097316F"/>
    <w:rsid w:val="00976656"/>
    <w:rsid w:val="0097715D"/>
    <w:rsid w:val="00986BD3"/>
    <w:rsid w:val="009A2E2B"/>
    <w:rsid w:val="009A576E"/>
    <w:rsid w:val="009B2831"/>
    <w:rsid w:val="009E06BD"/>
    <w:rsid w:val="009E4C96"/>
    <w:rsid w:val="009E6A63"/>
    <w:rsid w:val="009E792C"/>
    <w:rsid w:val="009F3D41"/>
    <w:rsid w:val="009F4079"/>
    <w:rsid w:val="00A006C0"/>
    <w:rsid w:val="00A07667"/>
    <w:rsid w:val="00A25DD9"/>
    <w:rsid w:val="00A357B0"/>
    <w:rsid w:val="00A36056"/>
    <w:rsid w:val="00A36567"/>
    <w:rsid w:val="00A37B9F"/>
    <w:rsid w:val="00A4487F"/>
    <w:rsid w:val="00A455B7"/>
    <w:rsid w:val="00A5233A"/>
    <w:rsid w:val="00A55625"/>
    <w:rsid w:val="00A62644"/>
    <w:rsid w:val="00A64670"/>
    <w:rsid w:val="00A653C7"/>
    <w:rsid w:val="00A7100F"/>
    <w:rsid w:val="00A92ECD"/>
    <w:rsid w:val="00A95277"/>
    <w:rsid w:val="00A957F1"/>
    <w:rsid w:val="00AA734F"/>
    <w:rsid w:val="00AE3095"/>
    <w:rsid w:val="00AF6E9D"/>
    <w:rsid w:val="00B00E6F"/>
    <w:rsid w:val="00B050A1"/>
    <w:rsid w:val="00B17C26"/>
    <w:rsid w:val="00B37ED4"/>
    <w:rsid w:val="00B6753B"/>
    <w:rsid w:val="00B801D4"/>
    <w:rsid w:val="00B877A5"/>
    <w:rsid w:val="00BB35B5"/>
    <w:rsid w:val="00BB5934"/>
    <w:rsid w:val="00BC376F"/>
    <w:rsid w:val="00BC7145"/>
    <w:rsid w:val="00BE1C8D"/>
    <w:rsid w:val="00BE2196"/>
    <w:rsid w:val="00C0258D"/>
    <w:rsid w:val="00C0603C"/>
    <w:rsid w:val="00C0756A"/>
    <w:rsid w:val="00C07724"/>
    <w:rsid w:val="00C206E6"/>
    <w:rsid w:val="00C32FF6"/>
    <w:rsid w:val="00C418C3"/>
    <w:rsid w:val="00C47316"/>
    <w:rsid w:val="00C53B55"/>
    <w:rsid w:val="00C81C52"/>
    <w:rsid w:val="00C8279A"/>
    <w:rsid w:val="00C877D9"/>
    <w:rsid w:val="00C879E9"/>
    <w:rsid w:val="00C937A5"/>
    <w:rsid w:val="00CB4C35"/>
    <w:rsid w:val="00CC4DB8"/>
    <w:rsid w:val="00D12F60"/>
    <w:rsid w:val="00D15D70"/>
    <w:rsid w:val="00D16AD4"/>
    <w:rsid w:val="00D24CF3"/>
    <w:rsid w:val="00D33C9C"/>
    <w:rsid w:val="00D41DCF"/>
    <w:rsid w:val="00D53037"/>
    <w:rsid w:val="00D70CAA"/>
    <w:rsid w:val="00D966D9"/>
    <w:rsid w:val="00DA3DBF"/>
    <w:rsid w:val="00DA7530"/>
    <w:rsid w:val="00DC04FF"/>
    <w:rsid w:val="00DC2CC0"/>
    <w:rsid w:val="00DC722D"/>
    <w:rsid w:val="00DD1C25"/>
    <w:rsid w:val="00DE3550"/>
    <w:rsid w:val="00DE5153"/>
    <w:rsid w:val="00DF35B0"/>
    <w:rsid w:val="00E02F6A"/>
    <w:rsid w:val="00E118D7"/>
    <w:rsid w:val="00E14819"/>
    <w:rsid w:val="00E423CC"/>
    <w:rsid w:val="00E52B9A"/>
    <w:rsid w:val="00E551BF"/>
    <w:rsid w:val="00E67CF8"/>
    <w:rsid w:val="00E841BA"/>
    <w:rsid w:val="00E86A9B"/>
    <w:rsid w:val="00EA3964"/>
    <w:rsid w:val="00EA739C"/>
    <w:rsid w:val="00EB5F06"/>
    <w:rsid w:val="00EC1AB0"/>
    <w:rsid w:val="00EC716A"/>
    <w:rsid w:val="00ED0FC5"/>
    <w:rsid w:val="00EF075A"/>
    <w:rsid w:val="00EF2681"/>
    <w:rsid w:val="00EF3958"/>
    <w:rsid w:val="00F00CFC"/>
    <w:rsid w:val="00F114A0"/>
    <w:rsid w:val="00F22731"/>
    <w:rsid w:val="00F23597"/>
    <w:rsid w:val="00F2717E"/>
    <w:rsid w:val="00F54D90"/>
    <w:rsid w:val="00F731ED"/>
    <w:rsid w:val="00F8109A"/>
    <w:rsid w:val="00F90234"/>
    <w:rsid w:val="00F977EB"/>
    <w:rsid w:val="00FB3F63"/>
    <w:rsid w:val="00FB43D1"/>
    <w:rsid w:val="00FD11DD"/>
    <w:rsid w:val="00FF74E2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2997F"/>
  <w15:docId w15:val="{895DF6F7-56DA-4A18-B87E-1C4FD169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D4"/>
    <w:pPr>
      <w:spacing w:line="260" w:lineRule="atLeast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16AD4"/>
    <w:pPr>
      <w:keepNext/>
      <w:spacing w:line="240" w:lineRule="auto"/>
      <w:jc w:val="center"/>
      <w:outlineLvl w:val="0"/>
    </w:pPr>
    <w:rPr>
      <w:b/>
      <w:bCs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16AD4"/>
    <w:pPr>
      <w:keepNext/>
      <w:spacing w:line="240" w:lineRule="auto"/>
      <w:jc w:val="center"/>
      <w:outlineLvl w:val="1"/>
    </w:pPr>
    <w:rPr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D16AD4"/>
    <w:pPr>
      <w:keepNext/>
      <w:spacing w:line="240" w:lineRule="auto"/>
      <w:outlineLvl w:val="2"/>
    </w:pPr>
    <w:rPr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944E92"/>
    <w:pPr>
      <w:keepNext/>
      <w:spacing w:line="360" w:lineRule="auto"/>
      <w:jc w:val="both"/>
      <w:outlineLvl w:val="3"/>
    </w:pPr>
    <w:rPr>
      <w:rFonts w:ascii="Verdana" w:hAnsi="Verdana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16AD4"/>
    <w:pPr>
      <w:keepNext/>
      <w:spacing w:line="240" w:lineRule="auto"/>
      <w:jc w:val="both"/>
      <w:outlineLvl w:val="4"/>
    </w:pPr>
    <w:rPr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944E92"/>
    <w:pPr>
      <w:keepNext/>
      <w:numPr>
        <w:numId w:val="1"/>
      </w:numPr>
      <w:spacing w:line="360" w:lineRule="auto"/>
      <w:jc w:val="both"/>
      <w:outlineLvl w:val="5"/>
    </w:pPr>
    <w:rPr>
      <w:rFonts w:ascii="Verdana" w:hAnsi="Verdana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944E92"/>
    <w:pPr>
      <w:spacing w:before="240" w:after="60" w:line="240" w:lineRule="auto"/>
      <w:outlineLvl w:val="6"/>
    </w:pPr>
    <w:rPr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944E9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44E92"/>
    <w:pPr>
      <w:spacing w:before="240" w:after="60" w:line="240" w:lineRule="auto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B801D4"/>
    <w:pPr>
      <w:spacing w:after="160" w:line="240" w:lineRule="auto"/>
      <w:jc w:val="center"/>
    </w:pPr>
    <w:rPr>
      <w:rFonts w:ascii="Bookman Old Style" w:hAnsi="Bookman Old Style"/>
      <w:b/>
      <w:bCs/>
      <w:i/>
      <w:sz w:val="32"/>
      <w:szCs w:val="32"/>
      <w:lang w:val="en-US"/>
    </w:rPr>
  </w:style>
  <w:style w:type="paragraph" w:styleId="TOC1">
    <w:name w:val="toc 1"/>
    <w:basedOn w:val="Normal"/>
    <w:next w:val="Normal"/>
    <w:semiHidden/>
    <w:rsid w:val="00B801D4"/>
    <w:pPr>
      <w:spacing w:before="120" w:after="240"/>
    </w:pPr>
    <w:rPr>
      <w:sz w:val="20"/>
    </w:rPr>
  </w:style>
  <w:style w:type="paragraph" w:styleId="TOC2">
    <w:name w:val="toc 2"/>
    <w:basedOn w:val="Normal"/>
    <w:next w:val="Normal"/>
    <w:autoRedefine/>
    <w:semiHidden/>
    <w:rsid w:val="00B801D4"/>
    <w:pPr>
      <w:tabs>
        <w:tab w:val="right" w:leader="dot" w:pos="8630"/>
      </w:tabs>
    </w:pPr>
  </w:style>
  <w:style w:type="paragraph" w:styleId="TOC3">
    <w:name w:val="toc 3"/>
    <w:basedOn w:val="Normal"/>
    <w:next w:val="Normal"/>
    <w:autoRedefine/>
    <w:semiHidden/>
    <w:rsid w:val="00B801D4"/>
    <w:pPr>
      <w:ind w:left="440"/>
    </w:pPr>
  </w:style>
  <w:style w:type="table" w:styleId="TableGrid">
    <w:name w:val="Table Grid"/>
    <w:basedOn w:val="TableNormal"/>
    <w:rsid w:val="0084765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095"/>
    <w:pPr>
      <w:ind w:left="720"/>
    </w:pPr>
  </w:style>
  <w:style w:type="character" w:styleId="Hyperlink">
    <w:name w:val="Hyperlink"/>
    <w:basedOn w:val="DefaultParagraphFont"/>
    <w:rsid w:val="00986BD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E2AD3"/>
    <w:pPr>
      <w:tabs>
        <w:tab w:val="left" w:pos="8640"/>
      </w:tabs>
      <w:spacing w:line="240" w:lineRule="auto"/>
      <w:jc w:val="both"/>
    </w:pPr>
    <w:rPr>
      <w:sz w:val="24"/>
      <w:szCs w:val="24"/>
      <w:lang w:val="en-IN" w:eastAsia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7E2AD3"/>
    <w:rPr>
      <w:sz w:val="24"/>
      <w:szCs w:val="24"/>
    </w:rPr>
  </w:style>
  <w:style w:type="paragraph" w:styleId="BodyText">
    <w:name w:val="Body Text"/>
    <w:basedOn w:val="Normal"/>
    <w:link w:val="BodyTextChar"/>
    <w:rsid w:val="00D16A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6AD4"/>
    <w:rPr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16AD4"/>
    <w:rPr>
      <w:b/>
      <w:bCs/>
      <w:sz w:val="28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16AD4"/>
    <w:rPr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16AD4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D16AD4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rsid w:val="00A62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2644"/>
    <w:rPr>
      <w:sz w:val="22"/>
      <w:lang w:val="en-GB" w:eastAsia="en-US"/>
    </w:rPr>
  </w:style>
  <w:style w:type="paragraph" w:styleId="Footer">
    <w:name w:val="footer"/>
    <w:basedOn w:val="Normal"/>
    <w:link w:val="FooterChar"/>
    <w:rsid w:val="00A62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62644"/>
    <w:rPr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A36056"/>
    <w:rPr>
      <w:b/>
      <w:bCs/>
    </w:rPr>
  </w:style>
  <w:style w:type="paragraph" w:styleId="NormalWeb">
    <w:name w:val="Normal (Web)"/>
    <w:basedOn w:val="Normal"/>
    <w:uiPriority w:val="99"/>
    <w:unhideWhenUsed/>
    <w:rsid w:val="00A36056"/>
    <w:pPr>
      <w:spacing w:before="100" w:beforeAutospacing="1" w:after="100" w:afterAutospacing="1" w:line="240" w:lineRule="auto"/>
    </w:pPr>
    <w:rPr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A36056"/>
    <w:rPr>
      <w:i/>
      <w:iCs/>
    </w:rPr>
  </w:style>
  <w:style w:type="character" w:customStyle="1" w:styleId="yshortcuts">
    <w:name w:val="yshortcuts"/>
    <w:basedOn w:val="DefaultParagraphFont"/>
    <w:rsid w:val="007464F0"/>
  </w:style>
  <w:style w:type="paragraph" w:styleId="Title">
    <w:name w:val="Title"/>
    <w:basedOn w:val="Normal"/>
    <w:next w:val="Normal"/>
    <w:link w:val="TitleChar"/>
    <w:uiPriority w:val="10"/>
    <w:qFormat/>
    <w:rsid w:val="005D0BB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5D0BB8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Heading7Char">
    <w:name w:val="Heading 7 Char"/>
    <w:basedOn w:val="DefaultParagraphFont"/>
    <w:link w:val="Heading7"/>
    <w:rsid w:val="00944E92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944E92"/>
  </w:style>
  <w:style w:type="paragraph" w:styleId="BalloonText">
    <w:name w:val="Balloon Text"/>
    <w:basedOn w:val="Normal"/>
    <w:link w:val="BalloonTextChar"/>
    <w:rsid w:val="00944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E92"/>
    <w:rPr>
      <w:rFonts w:ascii="Tahoma" w:hAnsi="Tahoma" w:cs="Tahoma"/>
      <w:sz w:val="16"/>
      <w:szCs w:val="16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44E92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44E92"/>
    <w:rPr>
      <w:rFonts w:ascii="Verdana" w:hAnsi="Verdana"/>
      <w:b/>
      <w:sz w:val="24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44E92"/>
    <w:rPr>
      <w:rFonts w:ascii="Verdana" w:hAnsi="Verdana"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44E92"/>
    <w:rPr>
      <w:rFonts w:ascii="Arial" w:hAnsi="Arial" w:cs="Arial"/>
      <w:sz w:val="22"/>
      <w:szCs w:val="22"/>
      <w:lang w:val="en-GB" w:eastAsia="en-US"/>
    </w:rPr>
  </w:style>
  <w:style w:type="paragraph" w:styleId="List2">
    <w:name w:val="List 2"/>
    <w:basedOn w:val="Normal"/>
    <w:rsid w:val="00944E92"/>
    <w:pPr>
      <w:spacing w:line="240" w:lineRule="auto"/>
      <w:ind w:left="720" w:hanging="360"/>
    </w:pPr>
    <w:rPr>
      <w:sz w:val="20"/>
      <w:lang w:val="en-US"/>
    </w:rPr>
  </w:style>
  <w:style w:type="paragraph" w:styleId="ListContinue2">
    <w:name w:val="List Continue 2"/>
    <w:basedOn w:val="Normal"/>
    <w:rsid w:val="00944E92"/>
    <w:pPr>
      <w:spacing w:after="120" w:line="240" w:lineRule="auto"/>
      <w:ind w:left="720"/>
    </w:pPr>
    <w:rPr>
      <w:sz w:val="20"/>
      <w:lang w:val="en-US"/>
    </w:rPr>
  </w:style>
  <w:style w:type="paragraph" w:styleId="List3">
    <w:name w:val="List 3"/>
    <w:basedOn w:val="Normal"/>
    <w:rsid w:val="00944E92"/>
    <w:pPr>
      <w:spacing w:line="240" w:lineRule="auto"/>
      <w:ind w:left="1080" w:hanging="360"/>
    </w:pPr>
    <w:rPr>
      <w:sz w:val="20"/>
      <w:lang w:val="en-US"/>
    </w:rPr>
  </w:style>
  <w:style w:type="paragraph" w:styleId="List5">
    <w:name w:val="List 5"/>
    <w:basedOn w:val="Normal"/>
    <w:rsid w:val="00944E92"/>
    <w:pPr>
      <w:spacing w:line="240" w:lineRule="auto"/>
      <w:ind w:left="1800" w:hanging="360"/>
    </w:pPr>
    <w:rPr>
      <w:sz w:val="20"/>
      <w:lang w:val="en-US"/>
    </w:rPr>
  </w:style>
  <w:style w:type="paragraph" w:styleId="BodyText3">
    <w:name w:val="Body Text 3"/>
    <w:basedOn w:val="Normal"/>
    <w:link w:val="BodyText3Char"/>
    <w:rsid w:val="00944E92"/>
    <w:pPr>
      <w:spacing w:line="240" w:lineRule="auto"/>
      <w:jc w:val="right"/>
    </w:pPr>
    <w:rPr>
      <w:color w:val="000080"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944E92"/>
    <w:rPr>
      <w:color w:val="000080"/>
      <w:sz w:val="24"/>
      <w:lang w:val="en-US" w:eastAsia="en-US"/>
    </w:rPr>
  </w:style>
  <w:style w:type="paragraph" w:styleId="List4">
    <w:name w:val="List 4"/>
    <w:basedOn w:val="Normal"/>
    <w:rsid w:val="00944E92"/>
    <w:pPr>
      <w:spacing w:line="240" w:lineRule="auto"/>
      <w:ind w:left="1440" w:hanging="360"/>
    </w:pPr>
    <w:rPr>
      <w:sz w:val="20"/>
      <w:lang w:val="en-US"/>
    </w:rPr>
  </w:style>
  <w:style w:type="paragraph" w:styleId="BodyTextIndent3">
    <w:name w:val="Body Text Indent 3"/>
    <w:basedOn w:val="Normal"/>
    <w:link w:val="BodyTextIndent3Char"/>
    <w:rsid w:val="00944E92"/>
    <w:pPr>
      <w:spacing w:line="240" w:lineRule="auto"/>
      <w:ind w:left="1440"/>
      <w:jc w:val="both"/>
    </w:pPr>
    <w:rPr>
      <w:rFonts w:ascii="Arial" w:hAnsi="Arial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944E92"/>
    <w:rPr>
      <w:rFonts w:ascii="Arial" w:hAnsi="Arial"/>
      <w:sz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944E92"/>
    <w:pPr>
      <w:spacing w:line="240" w:lineRule="auto"/>
      <w:ind w:left="720"/>
      <w:jc w:val="both"/>
    </w:pPr>
    <w:rPr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44E92"/>
    <w:rPr>
      <w:sz w:val="24"/>
      <w:lang w:val="en-US" w:eastAsia="en-US"/>
    </w:rPr>
  </w:style>
  <w:style w:type="paragraph" w:styleId="ListContinue4">
    <w:name w:val="List Continue 4"/>
    <w:basedOn w:val="Normal"/>
    <w:rsid w:val="00944E92"/>
    <w:pPr>
      <w:spacing w:after="120" w:line="240" w:lineRule="auto"/>
      <w:ind w:left="1440"/>
    </w:pPr>
    <w:rPr>
      <w:sz w:val="20"/>
      <w:lang w:val="en-US"/>
    </w:rPr>
  </w:style>
  <w:style w:type="paragraph" w:styleId="ListContinue3">
    <w:name w:val="List Continue 3"/>
    <w:basedOn w:val="Normal"/>
    <w:rsid w:val="00944E92"/>
    <w:pPr>
      <w:spacing w:after="120" w:line="240" w:lineRule="auto"/>
      <w:ind w:left="1080"/>
    </w:pPr>
    <w:rPr>
      <w:sz w:val="20"/>
      <w:lang w:val="en-US"/>
    </w:rPr>
  </w:style>
  <w:style w:type="paragraph" w:styleId="Subtitle">
    <w:name w:val="Subtitle"/>
    <w:basedOn w:val="Normal"/>
    <w:link w:val="SubtitleChar"/>
    <w:qFormat/>
    <w:rsid w:val="00944E92"/>
    <w:pPr>
      <w:spacing w:line="240" w:lineRule="auto"/>
      <w:jc w:val="center"/>
    </w:pPr>
    <w:rPr>
      <w:rFonts w:ascii="Verdana" w:hAnsi="Verdana"/>
      <w:b/>
      <w:bCs/>
      <w:spacing w:val="20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944E92"/>
    <w:rPr>
      <w:rFonts w:ascii="Verdana" w:hAnsi="Verdana"/>
      <w:b/>
      <w:bCs/>
      <w:spacing w:val="20"/>
      <w:sz w:val="22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944E92"/>
    <w:pPr>
      <w:spacing w:line="240" w:lineRule="auto"/>
      <w:ind w:left="864"/>
      <w:jc w:val="both"/>
    </w:pPr>
    <w:rPr>
      <w:rFonts w:ascii="Verdana" w:hAnsi="Verdana"/>
      <w:bCs/>
      <w:spacing w:val="2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44E92"/>
    <w:rPr>
      <w:rFonts w:ascii="Verdana" w:hAnsi="Verdana"/>
      <w:bCs/>
      <w:spacing w:val="20"/>
      <w:sz w:val="22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944E92"/>
    <w:pPr>
      <w:shd w:val="clear" w:color="auto" w:fill="000080"/>
      <w:spacing w:line="240" w:lineRule="auto"/>
    </w:pPr>
    <w:rPr>
      <w:rFonts w:ascii="Tahoma" w:hAnsi="Tahoma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rsid w:val="00944E92"/>
    <w:rPr>
      <w:rFonts w:ascii="Tahoma" w:hAnsi="Tahoma"/>
      <w:sz w:val="24"/>
      <w:szCs w:val="24"/>
      <w:shd w:val="clear" w:color="auto" w:fill="000080"/>
      <w:lang w:val="en-US" w:eastAsia="en-US"/>
    </w:rPr>
  </w:style>
  <w:style w:type="character" w:customStyle="1" w:styleId="klink">
    <w:name w:val="klink"/>
    <w:basedOn w:val="DefaultParagraphFont"/>
    <w:rsid w:val="001E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29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08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7221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8514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97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6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85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C0AD7-3AE8-42FD-A051-D8809CB1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 Assocites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Laxman1</dc:creator>
  <cp:lastModifiedBy>Dell</cp:lastModifiedBy>
  <cp:revision>7</cp:revision>
  <cp:lastPrinted>2008-11-11T12:25:00Z</cp:lastPrinted>
  <dcterms:created xsi:type="dcterms:W3CDTF">2021-03-28T08:13:00Z</dcterms:created>
  <dcterms:modified xsi:type="dcterms:W3CDTF">2022-12-15T00:16:00Z</dcterms:modified>
</cp:coreProperties>
</file>