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93" w:rsidRDefault="008D7495">
      <w:bookmarkStart w:id="0" w:name="_GoBack"/>
      <w:r>
        <w:rPr>
          <w:noProof/>
          <w:lang w:eastAsia="en-IN"/>
        </w:rPr>
        <w:drawing>
          <wp:inline distT="0" distB="0" distL="0" distR="0">
            <wp:extent cx="5671185" cy="886333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_Public Notice_30 October 202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1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95"/>
    <w:rsid w:val="008D7495"/>
    <w:rsid w:val="00F76CB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2404C-8D05-453D-9CAC-BAC4BD1C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 NPCDCS</dc:creator>
  <cp:keywords/>
  <dc:description/>
  <cp:lastModifiedBy>SPO NPCDCS</cp:lastModifiedBy>
  <cp:revision>1</cp:revision>
  <dcterms:created xsi:type="dcterms:W3CDTF">2026-01-22T09:22:00Z</dcterms:created>
  <dcterms:modified xsi:type="dcterms:W3CDTF">2026-01-22T09:23:00Z</dcterms:modified>
</cp:coreProperties>
</file>